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5FDD" w14:textId="3106F478" w:rsidR="002B4C25" w:rsidRPr="0027276E" w:rsidRDefault="0013671D" w:rsidP="0013671D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 w:rsidRPr="0013671D">
        <w:rPr>
          <w:rFonts w:hint="eastAsia"/>
          <w:sz w:val="18"/>
          <w:szCs w:val="18"/>
          <w:u w:val="single"/>
        </w:rPr>
        <w:t xml:space="preserve"> </w:t>
      </w:r>
      <w:r w:rsidRPr="0013671D">
        <w:rPr>
          <w:sz w:val="18"/>
          <w:szCs w:val="18"/>
          <w:u w:val="single"/>
        </w:rPr>
        <w:t xml:space="preserve">        </w:t>
      </w:r>
      <w:r>
        <w:rPr>
          <w:sz w:val="18"/>
          <w:szCs w:val="18"/>
        </w:rPr>
        <w:t>Month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>Yea</w:t>
      </w:r>
      <w:r w:rsidR="00B421CE">
        <w:rPr>
          <w:sz w:val="18"/>
          <w:szCs w:val="18"/>
        </w:rPr>
        <w:t>r</w:t>
      </w:r>
      <w:r w:rsidR="00B421CE">
        <w:rPr>
          <w:sz w:val="18"/>
          <w:szCs w:val="18"/>
          <w:u w:val="single"/>
        </w:rPr>
        <w:t xml:space="preserve">    </w:t>
      </w:r>
      <w:r>
        <w:rPr>
          <w:sz w:val="18"/>
          <w:szCs w:val="18"/>
        </w:rPr>
        <w:t xml:space="preserve"> </w:t>
      </w:r>
    </w:p>
    <w:p w14:paraId="7785E8B5" w14:textId="36547FD1" w:rsidR="00CA5CD5" w:rsidRDefault="00CA5CD5" w:rsidP="00CA5CD5">
      <w:pPr>
        <w:spacing w:line="300" w:lineRule="exact"/>
        <w:jc w:val="left"/>
        <w:rPr>
          <w:sz w:val="18"/>
        </w:rPr>
      </w:pPr>
      <w:r>
        <w:rPr>
          <w:sz w:val="18"/>
        </w:rPr>
        <w:t xml:space="preserve">Return to: </w:t>
      </w:r>
      <w:r w:rsidRPr="00C512E1">
        <w:rPr>
          <w:rFonts w:hint="eastAsia"/>
          <w:sz w:val="18"/>
        </w:rPr>
        <w:t>MEMS Engineer Forum 20</w:t>
      </w:r>
      <w:r>
        <w:rPr>
          <w:rFonts w:hint="eastAsia"/>
          <w:sz w:val="18"/>
        </w:rPr>
        <w:t>2</w:t>
      </w:r>
      <w:r w:rsidR="00B421CE">
        <w:rPr>
          <w:sz w:val="18"/>
        </w:rPr>
        <w:t>4</w:t>
      </w:r>
      <w:r>
        <w:rPr>
          <w:sz w:val="18"/>
        </w:rPr>
        <w:t xml:space="preserve"> Secretariat c/o Semiconductor Portal, Inc.  </w:t>
      </w:r>
    </w:p>
    <w:p w14:paraId="673D6FD2" w14:textId="62FBDD14" w:rsidR="00CA5CD5" w:rsidRDefault="00CA5CD5" w:rsidP="00CA5CD5">
      <w:pPr>
        <w:spacing w:line="300" w:lineRule="exact"/>
        <w:jc w:val="left"/>
        <w:rPr>
          <w:sz w:val="18"/>
        </w:rPr>
      </w:pPr>
      <w:r>
        <w:rPr>
          <w:sz w:val="18"/>
        </w:rPr>
        <w:t>E</w:t>
      </w:r>
      <w:r>
        <w:rPr>
          <w:rFonts w:hint="eastAsia"/>
          <w:sz w:val="18"/>
        </w:rPr>
        <w:t>mail</w:t>
      </w:r>
      <w:r>
        <w:rPr>
          <w:sz w:val="18"/>
        </w:rPr>
        <w:t xml:space="preserve">: </w:t>
      </w:r>
      <w:hyperlink r:id="rId7" w:history="1">
        <w:r w:rsidR="00B421CE" w:rsidRPr="003C32A3">
          <w:rPr>
            <w:rStyle w:val="a9"/>
            <w:sz w:val="18"/>
          </w:rPr>
          <w:t>mef_2024@semiconportal.com</w:t>
        </w:r>
      </w:hyperlink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rFonts w:hint="eastAsia"/>
          <w:sz w:val="18"/>
        </w:rPr>
        <w:t>Tel; +81-3-</w:t>
      </w:r>
      <w:r>
        <w:rPr>
          <w:sz w:val="18"/>
        </w:rPr>
        <w:t>6807-3970</w:t>
      </w:r>
      <w:r>
        <w:rPr>
          <w:rFonts w:hint="eastAsia"/>
          <w:sz w:val="18"/>
        </w:rPr>
        <w:t xml:space="preserve">　</w:t>
      </w:r>
    </w:p>
    <w:p w14:paraId="587D047A" w14:textId="75350D0B" w:rsidR="002B4C25" w:rsidRPr="00CA5CD5" w:rsidRDefault="00555BA0" w:rsidP="002B4C25">
      <w:pPr>
        <w:jc w:val="center"/>
        <w:rPr>
          <w:b/>
          <w:sz w:val="16"/>
          <w:szCs w:val="18"/>
          <w:u w:val="single"/>
        </w:rPr>
      </w:pPr>
      <w:r>
        <w:rPr>
          <w:b/>
          <w:u w:val="single"/>
        </w:rPr>
        <w:t xml:space="preserve">MEMS Engineer Forum </w:t>
      </w:r>
      <w:r w:rsidR="006D095A">
        <w:rPr>
          <w:b/>
          <w:u w:val="single"/>
        </w:rPr>
        <w:t>20</w:t>
      </w:r>
      <w:r w:rsidR="0025759A">
        <w:rPr>
          <w:rFonts w:hint="eastAsia"/>
          <w:b/>
          <w:u w:val="single"/>
        </w:rPr>
        <w:t>2</w:t>
      </w:r>
      <w:r w:rsidR="00B718F1">
        <w:rPr>
          <w:rFonts w:hint="eastAsia"/>
          <w:b/>
          <w:u w:val="single"/>
        </w:rPr>
        <w:t xml:space="preserve">3 </w:t>
      </w:r>
      <w:r w:rsidR="00FA7DA2">
        <w:rPr>
          <w:b/>
          <w:u w:val="single"/>
        </w:rPr>
        <w:t>Application For</w:t>
      </w:r>
      <w:r w:rsidR="0013671D">
        <w:rPr>
          <w:b/>
          <w:u w:val="single"/>
        </w:rPr>
        <w:t>m</w:t>
      </w:r>
      <w:r w:rsidR="007D7BC7" w:rsidRPr="00CA5CD5">
        <w:rPr>
          <w:rFonts w:hint="eastAsia"/>
          <w:b/>
          <w:sz w:val="16"/>
          <w:szCs w:val="18"/>
          <w:u w:val="single"/>
        </w:rPr>
        <w:t xml:space="preserve"> </w:t>
      </w:r>
      <w:r w:rsidR="007D7BC7" w:rsidRPr="00CA5CD5">
        <w:rPr>
          <w:rFonts w:hint="eastAsia"/>
          <w:b/>
          <w:szCs w:val="21"/>
          <w:u w:val="single"/>
        </w:rPr>
        <w:t>for Exhibit</w:t>
      </w:r>
      <w:r w:rsidR="00B718F1" w:rsidRPr="00CA5CD5">
        <w:rPr>
          <w:b/>
          <w:szCs w:val="21"/>
          <w:u w:val="single"/>
        </w:rPr>
        <w:t>, Sponsorship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425"/>
        <w:gridCol w:w="2127"/>
        <w:gridCol w:w="425"/>
        <w:gridCol w:w="1984"/>
      </w:tblGrid>
      <w:tr w:rsidR="00DD6CE0" w:rsidRPr="0027276E" w14:paraId="1A1127B4" w14:textId="77777777" w:rsidTr="00B718F1">
        <w:trPr>
          <w:trHeight w:val="393"/>
        </w:trPr>
        <w:tc>
          <w:tcPr>
            <w:tcW w:w="2263" w:type="dxa"/>
          </w:tcPr>
          <w:p w14:paraId="4F21AC56" w14:textId="5316F5BC" w:rsidR="00DD6CE0" w:rsidRPr="0027276E" w:rsidRDefault="00B718F1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Affiliation Name</w:t>
            </w:r>
          </w:p>
        </w:tc>
        <w:tc>
          <w:tcPr>
            <w:tcW w:w="7371" w:type="dxa"/>
            <w:gridSpan w:val="6"/>
          </w:tcPr>
          <w:p w14:paraId="59DD4E49" w14:textId="77777777"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B718F1" w:rsidRPr="0027276E" w14:paraId="0624A4B6" w14:textId="77777777" w:rsidTr="0005183A">
        <w:tc>
          <w:tcPr>
            <w:tcW w:w="2263" w:type="dxa"/>
          </w:tcPr>
          <w:p w14:paraId="4991D4A0" w14:textId="25C52ED6" w:rsidR="00B718F1" w:rsidRPr="0027276E" w:rsidRDefault="00B718F1" w:rsidP="0005183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</w:t>
            </w:r>
            <w:r>
              <w:rPr>
                <w:sz w:val="18"/>
              </w:rPr>
              <w:t xml:space="preserve"> </w:t>
            </w:r>
            <w:r w:rsidRPr="0027276E">
              <w:rPr>
                <w:rFonts w:hint="eastAsia"/>
                <w:sz w:val="18"/>
              </w:rPr>
              <w:t>URL</w:t>
            </w:r>
            <w:r>
              <w:rPr>
                <w:sz w:val="18"/>
              </w:rPr>
              <w:t xml:space="preserve"> (to be linked)</w:t>
            </w:r>
          </w:p>
        </w:tc>
        <w:tc>
          <w:tcPr>
            <w:tcW w:w="7371" w:type="dxa"/>
            <w:gridSpan w:val="6"/>
          </w:tcPr>
          <w:p w14:paraId="7A96CC32" w14:textId="77777777" w:rsidR="00B718F1" w:rsidRPr="0027276E" w:rsidRDefault="00B718F1" w:rsidP="0005183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14:paraId="3569D0B4" w14:textId="77777777" w:rsidTr="00FA7DA2">
        <w:tc>
          <w:tcPr>
            <w:tcW w:w="2263" w:type="dxa"/>
          </w:tcPr>
          <w:p w14:paraId="1F2CEE6C" w14:textId="10CEBA06" w:rsidR="00DD6CE0" w:rsidRDefault="0013671D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Select </w:t>
            </w:r>
            <w:r w:rsidR="00B718F1">
              <w:rPr>
                <w:sz w:val="18"/>
              </w:rPr>
              <w:t xml:space="preserve">exhibit </w:t>
            </w:r>
            <w:r>
              <w:rPr>
                <w:rFonts w:hint="eastAsia"/>
                <w:sz w:val="18"/>
              </w:rPr>
              <w:t>booth type</w:t>
            </w:r>
            <w:r w:rsidR="00B718F1">
              <w:rPr>
                <w:sz w:val="18"/>
              </w:rPr>
              <w:t xml:space="preserve"> (Max. ONE)</w:t>
            </w:r>
          </w:p>
          <w:p w14:paraId="19C36A65" w14:textId="16F8EDF0" w:rsidR="0013671D" w:rsidRPr="0027276E" w:rsidRDefault="0025759A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 w:rsidR="0013671D">
              <w:rPr>
                <w:sz w:val="18"/>
              </w:rPr>
              <w:t xml:space="preserve">% tax </w:t>
            </w:r>
            <w:r w:rsidR="00BA12FF">
              <w:rPr>
                <w:sz w:val="18"/>
              </w:rPr>
              <w:t>included</w:t>
            </w:r>
          </w:p>
        </w:tc>
        <w:tc>
          <w:tcPr>
            <w:tcW w:w="426" w:type="dxa"/>
          </w:tcPr>
          <w:p w14:paraId="78D57144" w14:textId="77777777" w:rsidR="00DD6CE0" w:rsidRDefault="00DD6CE0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14:paraId="2F672FF8" w14:textId="77777777" w:rsidR="00DD6CE0" w:rsidRDefault="0013671D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egular booth</w:t>
            </w:r>
          </w:p>
          <w:p w14:paraId="24A81716" w14:textId="71FA4F96" w:rsidR="00DD6CE0" w:rsidRDefault="00DD6CE0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</w:t>
            </w:r>
            <w:r w:rsidRPr="00DD6CE0">
              <w:rPr>
                <w:rFonts w:hint="eastAsia"/>
                <w:sz w:val="18"/>
              </w:rPr>
              <w:t>2</w:t>
            </w:r>
            <w:r w:rsidR="00BA12FF">
              <w:rPr>
                <w:sz w:val="18"/>
              </w:rPr>
              <w:t>75</w:t>
            </w:r>
            <w:r w:rsidRPr="00DD6CE0">
              <w:rPr>
                <w:rFonts w:hint="eastAsia"/>
                <w:sz w:val="18"/>
              </w:rPr>
              <w:t xml:space="preserve">,000 </w:t>
            </w:r>
            <w:r w:rsidR="0013671D">
              <w:rPr>
                <w:rFonts w:hint="eastAsia"/>
                <w:sz w:val="18"/>
              </w:rPr>
              <w:t>yen</w:t>
            </w:r>
          </w:p>
          <w:p w14:paraId="5F8A603C" w14:textId="77777777" w:rsidR="00DD6CE0" w:rsidRPr="00DD6CE0" w:rsidRDefault="0013671D" w:rsidP="00CA5CD5"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</w:t>
            </w:r>
            <w:r>
              <w:rPr>
                <w:rFonts w:hint="eastAsia"/>
                <w:sz w:val="18"/>
                <w:u w:val="single"/>
              </w:rPr>
              <w:t>ooth(</w:t>
            </w:r>
            <w:r>
              <w:rPr>
                <w:sz w:val="18"/>
                <w:u w:val="single"/>
              </w:rPr>
              <w:t>s)</w:t>
            </w:r>
          </w:p>
        </w:tc>
        <w:tc>
          <w:tcPr>
            <w:tcW w:w="425" w:type="dxa"/>
          </w:tcPr>
          <w:p w14:paraId="5A9AD54E" w14:textId="77777777" w:rsidR="00DD6CE0" w:rsidRPr="0027276E" w:rsidRDefault="00DD6CE0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127" w:type="dxa"/>
          </w:tcPr>
          <w:p w14:paraId="00F606AE" w14:textId="77777777" w:rsidR="0013671D" w:rsidRDefault="0013671D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cademia</w:t>
            </w:r>
          </w:p>
          <w:p w14:paraId="796ADF8E" w14:textId="7241C29A" w:rsidR="00DD6CE0" w:rsidRDefault="00DD6CE0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</w:t>
            </w:r>
            <w:r w:rsidR="00BA12FF"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14:paraId="140F3A15" w14:textId="77777777" w:rsidR="00DD6CE0" w:rsidRPr="00DD6CE0" w:rsidRDefault="0013671D" w:rsidP="00CA5CD5"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</w:t>
            </w:r>
            <w:r>
              <w:rPr>
                <w:sz w:val="18"/>
                <w:u w:val="single"/>
              </w:rPr>
              <w:t>)</w:t>
            </w:r>
          </w:p>
        </w:tc>
        <w:tc>
          <w:tcPr>
            <w:tcW w:w="425" w:type="dxa"/>
          </w:tcPr>
          <w:p w14:paraId="2734016F" w14:textId="77777777" w:rsidR="00DD6CE0" w:rsidRDefault="00DD6CE0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14:paraId="1127D5F2" w14:textId="14C400A8" w:rsidR="00DD6CE0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Start-up</w:t>
            </w:r>
            <w:r w:rsidR="0013671D">
              <w:rPr>
                <w:rFonts w:hint="eastAsia"/>
                <w:sz w:val="18"/>
              </w:rPr>
              <w:t xml:space="preserve"> company</w:t>
            </w:r>
          </w:p>
          <w:p w14:paraId="4047577E" w14:textId="5248F63E" w:rsidR="00DD6CE0" w:rsidRDefault="00DD6CE0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</w:t>
            </w:r>
            <w:r w:rsidR="00BA12FF"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14:paraId="0BF4478E" w14:textId="77777777" w:rsidR="00DD6CE0" w:rsidRPr="00DD6CE0" w:rsidRDefault="0013671D" w:rsidP="00CA5CD5"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Booth(s)</w:t>
            </w:r>
          </w:p>
        </w:tc>
      </w:tr>
      <w:tr w:rsidR="00B718F1" w:rsidRPr="0027276E" w14:paraId="04B37863" w14:textId="77777777" w:rsidTr="0005183A">
        <w:tc>
          <w:tcPr>
            <w:tcW w:w="2263" w:type="dxa"/>
          </w:tcPr>
          <w:p w14:paraId="16A47601" w14:textId="3066E71E" w:rsidR="00B718F1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Select </w:t>
            </w:r>
            <w:r>
              <w:rPr>
                <w:sz w:val="18"/>
              </w:rPr>
              <w:t>sponsorship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sz w:val="18"/>
              </w:rPr>
              <w:t>Max.</w:t>
            </w:r>
            <w:r>
              <w:rPr>
                <w:rFonts w:hint="eastAsia"/>
                <w:sz w:val="18"/>
              </w:rPr>
              <w:t xml:space="preserve"> ONE)</w:t>
            </w:r>
          </w:p>
          <w:p w14:paraId="3E4FBF1C" w14:textId="77777777" w:rsidR="00B718F1" w:rsidRPr="0027276E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% tax included</w:t>
            </w:r>
          </w:p>
        </w:tc>
        <w:tc>
          <w:tcPr>
            <w:tcW w:w="426" w:type="dxa"/>
          </w:tcPr>
          <w:p w14:paraId="146363BD" w14:textId="77777777" w:rsidR="00B718F1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14:paraId="43F5FB43" w14:textId="77777777" w:rsidR="00B718F1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Gold Sponsorship</w:t>
            </w:r>
          </w:p>
          <w:p w14:paraId="4EB51C9F" w14:textId="77777777" w:rsidR="00B718F1" w:rsidRPr="000B0657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  <w:r w:rsidRPr="00DD6CE0">
              <w:rPr>
                <w:rFonts w:hint="eastAsia"/>
                <w:sz w:val="18"/>
              </w:rPr>
              <w:t xml:space="preserve">,000 </w:t>
            </w:r>
            <w:r>
              <w:rPr>
                <w:rFonts w:hint="eastAsia"/>
                <w:sz w:val="18"/>
              </w:rPr>
              <w:t>yen</w:t>
            </w:r>
          </w:p>
        </w:tc>
        <w:tc>
          <w:tcPr>
            <w:tcW w:w="425" w:type="dxa"/>
          </w:tcPr>
          <w:p w14:paraId="1517CD17" w14:textId="77777777" w:rsidR="00B718F1" w:rsidRPr="0027276E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127" w:type="dxa"/>
          </w:tcPr>
          <w:p w14:paraId="4D23B037" w14:textId="77777777" w:rsidR="00B718F1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Silver Sponsorship</w:t>
            </w:r>
          </w:p>
          <w:p w14:paraId="6D2C050B" w14:textId="77777777" w:rsidR="00B718F1" w:rsidRPr="000B0657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hint="eastAsia"/>
                <w:sz w:val="18"/>
              </w:rPr>
              <w:t>0,000 yen</w:t>
            </w:r>
          </w:p>
        </w:tc>
        <w:tc>
          <w:tcPr>
            <w:tcW w:w="425" w:type="dxa"/>
          </w:tcPr>
          <w:p w14:paraId="4CCA79BF" w14:textId="77777777" w:rsidR="00B718F1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14:paraId="0EAD6CE1" w14:textId="77777777" w:rsidR="00B718F1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Bronze Sponsorship</w:t>
            </w:r>
          </w:p>
          <w:p w14:paraId="2E36BB12" w14:textId="77777777" w:rsidR="00B718F1" w:rsidRPr="000B0657" w:rsidRDefault="00B718F1" w:rsidP="00CA5CD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rFonts w:hint="eastAsia"/>
                <w:sz w:val="18"/>
              </w:rPr>
              <w:t>0,000 yen</w:t>
            </w:r>
          </w:p>
        </w:tc>
      </w:tr>
      <w:tr w:rsidR="00B718F1" w:rsidRPr="0027276E" w14:paraId="482AA6AF" w14:textId="77777777" w:rsidTr="00FC2EDD">
        <w:tc>
          <w:tcPr>
            <w:tcW w:w="9634" w:type="dxa"/>
            <w:gridSpan w:val="7"/>
          </w:tcPr>
          <w:p w14:paraId="2B752574" w14:textId="68A095E7" w:rsidR="00B718F1" w:rsidRDefault="00B718F1" w:rsidP="0005183A">
            <w:pPr>
              <w:spacing w:line="300" w:lineRule="exact"/>
              <w:jc w:val="center"/>
              <w:rPr>
                <w:sz w:val="18"/>
              </w:rPr>
            </w:pPr>
            <w:r w:rsidRPr="00B718F1">
              <w:rPr>
                <w:rFonts w:hint="eastAsia"/>
                <w:color w:val="0070C0"/>
                <w:sz w:val="18"/>
              </w:rPr>
              <w:t>I</w:t>
            </w:r>
            <w:r w:rsidRPr="00B718F1">
              <w:rPr>
                <w:color w:val="0070C0"/>
                <w:sz w:val="18"/>
              </w:rPr>
              <w:t xml:space="preserve">f you select “Regular booth” and “any of sponsorship”, you will get </w:t>
            </w:r>
            <w:proofErr w:type="gramStart"/>
            <w:r w:rsidRPr="00B718F1">
              <w:rPr>
                <w:color w:val="0070C0"/>
                <w:sz w:val="18"/>
              </w:rPr>
              <w:t>55,000 yen</w:t>
            </w:r>
            <w:proofErr w:type="gramEnd"/>
            <w:r w:rsidRPr="00B718F1">
              <w:rPr>
                <w:color w:val="0070C0"/>
                <w:sz w:val="18"/>
              </w:rPr>
              <w:t xml:space="preserve"> discount from total amount.</w:t>
            </w:r>
          </w:p>
        </w:tc>
      </w:tr>
      <w:tr w:rsidR="002B4C25" w:rsidRPr="0027276E" w14:paraId="577F16B4" w14:textId="77777777" w:rsidTr="00FA7DA2">
        <w:tc>
          <w:tcPr>
            <w:tcW w:w="2263" w:type="dxa"/>
          </w:tcPr>
          <w:p w14:paraId="3778531F" w14:textId="77777777"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7371" w:type="dxa"/>
            <w:gridSpan w:val="6"/>
          </w:tcPr>
          <w:p w14:paraId="1E199BEA" w14:textId="77777777"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14:paraId="3FE6F5BE" w14:textId="77777777" w:rsidTr="00FA7DA2">
        <w:tc>
          <w:tcPr>
            <w:tcW w:w="2263" w:type="dxa"/>
          </w:tcPr>
          <w:p w14:paraId="4196E828" w14:textId="77777777"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Department</w:t>
            </w:r>
          </w:p>
        </w:tc>
        <w:tc>
          <w:tcPr>
            <w:tcW w:w="7371" w:type="dxa"/>
            <w:gridSpan w:val="6"/>
          </w:tcPr>
          <w:p w14:paraId="55552E88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12F8F600" w14:textId="77777777" w:rsidTr="00FA7DA2">
        <w:tc>
          <w:tcPr>
            <w:tcW w:w="2263" w:type="dxa"/>
          </w:tcPr>
          <w:p w14:paraId="1A6E47CD" w14:textId="77777777" w:rsidR="002B4C25" w:rsidRPr="0027276E" w:rsidRDefault="0013671D" w:rsidP="00555BA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</w:tc>
        <w:tc>
          <w:tcPr>
            <w:tcW w:w="7371" w:type="dxa"/>
            <w:gridSpan w:val="6"/>
          </w:tcPr>
          <w:p w14:paraId="13C54BC8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6FFBD0D0" w14:textId="77777777" w:rsidTr="00FA7DA2">
        <w:tc>
          <w:tcPr>
            <w:tcW w:w="2263" w:type="dxa"/>
          </w:tcPr>
          <w:p w14:paraId="74021645" w14:textId="77777777"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7371" w:type="dxa"/>
            <w:gridSpan w:val="6"/>
          </w:tcPr>
          <w:p w14:paraId="0F1D3EB8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4336D51C" w14:textId="77777777" w:rsidTr="00FA7DA2">
        <w:tc>
          <w:tcPr>
            <w:tcW w:w="2263" w:type="dxa"/>
          </w:tcPr>
          <w:p w14:paraId="2A86AFB4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371" w:type="dxa"/>
            <w:gridSpan w:val="6"/>
          </w:tcPr>
          <w:p w14:paraId="0C0F54DA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16255443" w14:textId="77777777" w:rsidTr="00FA7DA2">
        <w:tc>
          <w:tcPr>
            <w:tcW w:w="2263" w:type="dxa"/>
          </w:tcPr>
          <w:p w14:paraId="299A6991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371" w:type="dxa"/>
            <w:gridSpan w:val="6"/>
          </w:tcPr>
          <w:p w14:paraId="23D0A3B6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14:paraId="1D4E9670" w14:textId="77777777" w:rsidR="002B4C25" w:rsidRDefault="00920600" w:rsidP="002B4C25">
      <w:pPr>
        <w:jc w:val="left"/>
      </w:pPr>
      <w:r>
        <w:rPr>
          <w:rFonts w:hint="eastAsia"/>
        </w:rPr>
        <w:t>F</w:t>
      </w:r>
      <w:r>
        <w:t>ill in all 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B4C25" w:rsidRPr="0027276E" w14:paraId="5A219958" w14:textId="77777777" w:rsidTr="00920600">
        <w:trPr>
          <w:trHeight w:val="539"/>
        </w:trPr>
        <w:tc>
          <w:tcPr>
            <w:tcW w:w="2263" w:type="dxa"/>
          </w:tcPr>
          <w:p w14:paraId="6AEDF930" w14:textId="77777777" w:rsidR="002B4C25" w:rsidRPr="0027276E" w:rsidRDefault="0013671D" w:rsidP="00C72296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</w:t>
            </w:r>
            <w:r>
              <w:rPr>
                <w:sz w:val="18"/>
              </w:rPr>
              <w:t>affiliation on the sign board</w:t>
            </w:r>
          </w:p>
        </w:tc>
        <w:tc>
          <w:tcPr>
            <w:tcW w:w="7371" w:type="dxa"/>
          </w:tcPr>
          <w:p w14:paraId="467D909C" w14:textId="77777777" w:rsidR="002B4C25" w:rsidRPr="0013671D" w:rsidRDefault="002B4C25" w:rsidP="00C72296">
            <w:pPr>
              <w:pStyle w:val="a8"/>
              <w:spacing w:line="280" w:lineRule="exact"/>
              <w:ind w:leftChars="0" w:left="360"/>
              <w:rPr>
                <w:sz w:val="18"/>
              </w:rPr>
            </w:pPr>
          </w:p>
        </w:tc>
      </w:tr>
      <w:tr w:rsidR="002B4C25" w:rsidRPr="0027276E" w14:paraId="2EB7ABB6" w14:textId="77777777" w:rsidTr="00DD6CE0">
        <w:tc>
          <w:tcPr>
            <w:tcW w:w="2263" w:type="dxa"/>
          </w:tcPr>
          <w:p w14:paraId="16E9DA61" w14:textId="77777777" w:rsidR="002B4C25" w:rsidRDefault="0013671D" w:rsidP="00CA5CD5">
            <w:pPr>
              <w:spacing w:line="200" w:lineRule="exact"/>
              <w:jc w:val="center"/>
              <w:rPr>
                <w:sz w:val="16"/>
                <w:szCs w:val="21"/>
              </w:rPr>
            </w:pPr>
            <w:r w:rsidRPr="00AA705C">
              <w:rPr>
                <w:rFonts w:hint="eastAsia"/>
                <w:sz w:val="16"/>
                <w:szCs w:val="21"/>
              </w:rPr>
              <w:t>Electric Plug (500W, 2 plugs)</w:t>
            </w:r>
            <w:r w:rsidRPr="00AA705C">
              <w:rPr>
                <w:sz w:val="16"/>
                <w:szCs w:val="21"/>
              </w:rPr>
              <w:t xml:space="preserve"> is included in </w:t>
            </w:r>
            <w:r w:rsidR="00B45ACB" w:rsidRPr="00AA705C">
              <w:rPr>
                <w:sz w:val="16"/>
                <w:szCs w:val="21"/>
              </w:rPr>
              <w:t xml:space="preserve">only for regular </w:t>
            </w:r>
            <w:r w:rsidRPr="00AA705C">
              <w:rPr>
                <w:sz w:val="16"/>
                <w:szCs w:val="21"/>
              </w:rPr>
              <w:t>booth fee</w:t>
            </w:r>
          </w:p>
          <w:p w14:paraId="5604BBA7" w14:textId="633B74E9" w:rsidR="00CA5CD5" w:rsidRPr="00CA5CD5" w:rsidRDefault="00CA5CD5" w:rsidP="00CA5CD5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CA5CD5">
              <w:rPr>
                <w:rFonts w:hint="eastAsia"/>
                <w:b/>
                <w:bCs/>
                <w:sz w:val="16"/>
                <w:szCs w:val="21"/>
              </w:rPr>
              <w:t>O</w:t>
            </w:r>
            <w:r w:rsidRPr="00CA5CD5">
              <w:rPr>
                <w:b/>
                <w:bCs/>
                <w:sz w:val="16"/>
                <w:szCs w:val="21"/>
              </w:rPr>
              <w:t>nly for exhibitors</w:t>
            </w:r>
          </w:p>
        </w:tc>
        <w:tc>
          <w:tcPr>
            <w:tcW w:w="7371" w:type="dxa"/>
          </w:tcPr>
          <w:p w14:paraId="0E9FEB15" w14:textId="77777777" w:rsidR="0013671D" w:rsidRPr="0013671D" w:rsidRDefault="002B4C25" w:rsidP="00C72296">
            <w:pPr>
              <w:pStyle w:val="a8"/>
              <w:spacing w:line="28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13671D">
              <w:rPr>
                <w:rFonts w:hint="eastAsia"/>
                <w:sz w:val="18"/>
              </w:rPr>
              <w:t>Yes, I want</w:t>
            </w:r>
            <w:r w:rsidR="0013671D">
              <w:rPr>
                <w:rFonts w:hint="eastAsia"/>
                <w:sz w:val="18"/>
              </w:rPr>
              <w:t xml:space="preserve">　　　　　　□</w:t>
            </w:r>
            <w:r w:rsidR="0013671D">
              <w:rPr>
                <w:rFonts w:hint="eastAsia"/>
                <w:sz w:val="18"/>
              </w:rPr>
              <w:t xml:space="preserve"> Not necessary</w:t>
            </w:r>
          </w:p>
          <w:p w14:paraId="280A504F" w14:textId="77777777" w:rsidR="002B4C25" w:rsidRPr="0013671D" w:rsidRDefault="002B4C25" w:rsidP="00C72296">
            <w:pPr>
              <w:spacing w:line="280" w:lineRule="exact"/>
              <w:jc w:val="center"/>
              <w:rPr>
                <w:sz w:val="18"/>
              </w:rPr>
            </w:pPr>
          </w:p>
        </w:tc>
      </w:tr>
      <w:tr w:rsidR="002B4C25" w:rsidRPr="0027276E" w14:paraId="0B27BF6C" w14:textId="77777777" w:rsidTr="00920600">
        <w:trPr>
          <w:trHeight w:val="872"/>
        </w:trPr>
        <w:tc>
          <w:tcPr>
            <w:tcW w:w="2263" w:type="dxa"/>
          </w:tcPr>
          <w:p w14:paraId="3686F73C" w14:textId="10AED63B" w:rsidR="00CA5CD5" w:rsidRPr="00CA5CD5" w:rsidRDefault="0013671D" w:rsidP="00CA5CD5">
            <w:pPr>
              <w:spacing w:line="200" w:lineRule="exact"/>
              <w:rPr>
                <w:sz w:val="18"/>
              </w:rPr>
            </w:pPr>
            <w:r w:rsidRPr="00CA5CD5">
              <w:rPr>
                <w:rFonts w:hint="eastAsia"/>
                <w:sz w:val="18"/>
              </w:rPr>
              <w:t>P</w:t>
            </w:r>
            <w:r w:rsidR="00C72296" w:rsidRPr="00CA5CD5">
              <w:rPr>
                <w:sz w:val="18"/>
              </w:rPr>
              <w:t>R</w:t>
            </w:r>
            <w:r w:rsidRPr="00CA5CD5">
              <w:rPr>
                <w:sz w:val="18"/>
              </w:rPr>
              <w:t xml:space="preserve"> Movie</w:t>
            </w:r>
            <w:r w:rsidR="00CA5CD5">
              <w:rPr>
                <w:sz w:val="18"/>
              </w:rPr>
              <w:t xml:space="preserve"> (1-min) r</w:t>
            </w:r>
            <w:r w:rsidR="00C72296" w:rsidRPr="00CA5CD5">
              <w:rPr>
                <w:sz w:val="18"/>
              </w:rPr>
              <w:t>un</w:t>
            </w:r>
            <w:r w:rsidR="00B718F1" w:rsidRPr="00CA5CD5">
              <w:rPr>
                <w:sz w:val="18"/>
              </w:rPr>
              <w:t xml:space="preserve"> </w:t>
            </w:r>
          </w:p>
          <w:p w14:paraId="0BCA9322" w14:textId="77777777" w:rsidR="00555BA0" w:rsidRDefault="00555BA0" w:rsidP="00CA5CD5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r w:rsidRPr="00CA5CD5">
              <w:rPr>
                <w:b/>
                <w:bCs/>
                <w:sz w:val="16"/>
                <w:szCs w:val="16"/>
              </w:rPr>
              <w:t>Only for regular booth exhibitors</w:t>
            </w:r>
            <w:r w:rsidR="00CA5CD5" w:rsidRPr="00CA5CD5">
              <w:rPr>
                <w:b/>
                <w:bCs/>
                <w:sz w:val="16"/>
                <w:szCs w:val="16"/>
              </w:rPr>
              <w:t xml:space="preserve"> and all sponsors</w:t>
            </w:r>
          </w:p>
          <w:p w14:paraId="23C40554" w14:textId="77777777" w:rsidR="00520A50" w:rsidRDefault="00520A50" w:rsidP="00CA5CD5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14:paraId="466624C8" w14:textId="467FC10D" w:rsidR="00CA5CD5" w:rsidRPr="00CA5CD5" w:rsidRDefault="00CA5CD5" w:rsidP="00CA5CD5">
            <w:pPr>
              <w:spacing w:line="200" w:lineRule="exac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ue date: April </w:t>
            </w:r>
            <w:r w:rsidR="00B421CE">
              <w:rPr>
                <w:b/>
                <w:bCs/>
                <w:sz w:val="16"/>
                <w:szCs w:val="16"/>
              </w:rPr>
              <w:t>3, 2024</w:t>
            </w:r>
          </w:p>
        </w:tc>
        <w:tc>
          <w:tcPr>
            <w:tcW w:w="7371" w:type="dxa"/>
          </w:tcPr>
          <w:p w14:paraId="579DE4C5" w14:textId="77777777" w:rsidR="0013671D" w:rsidRPr="0013671D" w:rsidRDefault="0013671D" w:rsidP="00C72296">
            <w:pPr>
              <w:pStyle w:val="a8"/>
              <w:spacing w:line="28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14:paraId="5828442E" w14:textId="7E4FCB3E" w:rsidR="008E5A7B" w:rsidRDefault="00520A50" w:rsidP="00C72296">
            <w:pPr>
              <w:spacing w:line="280" w:lineRule="exact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  <w:r w:rsidR="0013671D">
              <w:rPr>
                <w:sz w:val="18"/>
              </w:rPr>
              <w:t>ormat</w:t>
            </w:r>
            <w:r w:rsidR="008E5A7B" w:rsidRPr="0027276E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MP4</w:t>
            </w:r>
          </w:p>
          <w:p w14:paraId="3F67C61B" w14:textId="0543FECA" w:rsidR="00520A50" w:rsidRPr="00520A50" w:rsidRDefault="00520A50" w:rsidP="00C72296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V</w:t>
            </w:r>
            <w:r>
              <w:rPr>
                <w:sz w:val="18"/>
              </w:rPr>
              <w:t>ideo will be run during breaktime at the main hall. Gold sponsor’s video will be run before keynote speech as well (one time).</w:t>
            </w:r>
          </w:p>
        </w:tc>
      </w:tr>
      <w:tr w:rsidR="00CF3B83" w:rsidRPr="0027276E" w14:paraId="1C1CBD98" w14:textId="77777777" w:rsidTr="008B5560">
        <w:trPr>
          <w:trHeight w:val="591"/>
        </w:trPr>
        <w:tc>
          <w:tcPr>
            <w:tcW w:w="2263" w:type="dxa"/>
          </w:tcPr>
          <w:p w14:paraId="0EE73BE6" w14:textId="0B6433D0" w:rsidR="00CA5CD5" w:rsidRDefault="00CF3B83" w:rsidP="00CA5CD5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Your affiliation logo </w:t>
            </w:r>
            <w:r w:rsidR="008B5560">
              <w:rPr>
                <w:sz w:val="18"/>
              </w:rPr>
              <w:t>on the website, handout</w:t>
            </w:r>
          </w:p>
        </w:tc>
        <w:tc>
          <w:tcPr>
            <w:tcW w:w="7371" w:type="dxa"/>
          </w:tcPr>
          <w:p w14:paraId="57F199BB" w14:textId="77777777" w:rsidR="008B5560" w:rsidRPr="0013671D" w:rsidRDefault="008B5560" w:rsidP="00C72296">
            <w:pPr>
              <w:pStyle w:val="a8"/>
              <w:spacing w:line="28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14:paraId="6AA37718" w14:textId="5F59EE3E" w:rsidR="00CF3B83" w:rsidRPr="008B5560" w:rsidRDefault="00CA5CD5" w:rsidP="00C72296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b/>
                <w:sz w:val="18"/>
                <w:u w:val="single"/>
              </w:rPr>
              <w:t>Please send your affiliation logo in ai or eps</w:t>
            </w:r>
            <w:r>
              <w:rPr>
                <w:b/>
                <w:sz w:val="18"/>
                <w:u w:val="single"/>
              </w:rPr>
              <w:t xml:space="preserve"> AND jpeg along with application form</w:t>
            </w:r>
          </w:p>
        </w:tc>
      </w:tr>
      <w:tr w:rsidR="00FA7DA2" w:rsidRPr="0027276E" w14:paraId="4CFC62C9" w14:textId="77777777" w:rsidTr="00FA7DA2">
        <w:tc>
          <w:tcPr>
            <w:tcW w:w="2263" w:type="dxa"/>
          </w:tcPr>
          <w:p w14:paraId="09971C14" w14:textId="77777777" w:rsidR="00B718F1" w:rsidRDefault="00B718F1" w:rsidP="00CA5CD5">
            <w:pPr>
              <w:spacing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Flash</w:t>
            </w:r>
            <w:r w:rsidR="00FA7DA2">
              <w:rPr>
                <w:sz w:val="18"/>
              </w:rPr>
              <w:t xml:space="preserve"> presentation</w:t>
            </w:r>
          </w:p>
          <w:p w14:paraId="1192FF28" w14:textId="113B4F6A" w:rsidR="00FA7DA2" w:rsidRDefault="00B718F1" w:rsidP="00CA5CD5">
            <w:pPr>
              <w:spacing w:line="200" w:lineRule="exact"/>
              <w:jc w:val="left"/>
              <w:rPr>
                <w:b/>
                <w:bCs/>
                <w:sz w:val="16"/>
                <w:szCs w:val="21"/>
              </w:rPr>
            </w:pPr>
            <w:r>
              <w:rPr>
                <w:sz w:val="18"/>
              </w:rPr>
              <w:t xml:space="preserve"> (</w:t>
            </w:r>
            <w:r w:rsidR="00B421CE">
              <w:rPr>
                <w:sz w:val="18"/>
              </w:rPr>
              <w:t>4</w:t>
            </w:r>
            <w:r>
              <w:rPr>
                <w:sz w:val="18"/>
              </w:rPr>
              <w:t>-min)</w:t>
            </w:r>
            <w:r w:rsidR="00FA7DA2">
              <w:rPr>
                <w:sz w:val="18"/>
              </w:rPr>
              <w:t xml:space="preserve"> </w:t>
            </w:r>
            <w:r w:rsidR="00CA5CD5" w:rsidRPr="00CA5CD5">
              <w:rPr>
                <w:rFonts w:hint="eastAsia"/>
                <w:b/>
                <w:bCs/>
                <w:sz w:val="16"/>
                <w:szCs w:val="21"/>
              </w:rPr>
              <w:t>O</w:t>
            </w:r>
            <w:r w:rsidR="00CA5CD5" w:rsidRPr="00CA5CD5">
              <w:rPr>
                <w:b/>
                <w:bCs/>
                <w:sz w:val="16"/>
                <w:szCs w:val="21"/>
              </w:rPr>
              <w:t xml:space="preserve">nly for </w:t>
            </w:r>
            <w:r w:rsidR="00CA5CD5">
              <w:rPr>
                <w:b/>
                <w:bCs/>
                <w:sz w:val="16"/>
                <w:szCs w:val="21"/>
              </w:rPr>
              <w:t xml:space="preserve">regular and start-up </w:t>
            </w:r>
            <w:r w:rsidR="00CA5CD5" w:rsidRPr="00CA5CD5">
              <w:rPr>
                <w:b/>
                <w:bCs/>
                <w:sz w:val="16"/>
                <w:szCs w:val="21"/>
              </w:rPr>
              <w:t>exhibitors</w:t>
            </w:r>
          </w:p>
          <w:p w14:paraId="15A23CF3" w14:textId="00D0AD23" w:rsidR="00CA5CD5" w:rsidRPr="0027276E" w:rsidRDefault="00CA5CD5" w:rsidP="00CA5CD5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ue date: </w:t>
            </w:r>
            <w:r w:rsidR="00B421CE">
              <w:rPr>
                <w:b/>
                <w:bCs/>
                <w:sz w:val="16"/>
                <w:szCs w:val="16"/>
              </w:rPr>
              <w:t>Feb 28, 2024</w:t>
            </w:r>
          </w:p>
        </w:tc>
        <w:tc>
          <w:tcPr>
            <w:tcW w:w="7371" w:type="dxa"/>
          </w:tcPr>
          <w:p w14:paraId="006AA71B" w14:textId="77777777" w:rsidR="00FA7DA2" w:rsidRDefault="00FA7DA2" w:rsidP="00C72296">
            <w:pPr>
              <w:spacing w:line="28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  <w:r w:rsidR="00CF3B83">
              <w:rPr>
                <w:sz w:val="18"/>
              </w:rPr>
              <w:t>, I want</w:t>
            </w:r>
            <w:r>
              <w:rPr>
                <w:rFonts w:hint="eastAsia"/>
                <w:sz w:val="18"/>
              </w:rPr>
              <w:t xml:space="preserve">　　　　□</w:t>
            </w:r>
            <w:r>
              <w:rPr>
                <w:rFonts w:hint="eastAsia"/>
                <w:sz w:val="18"/>
              </w:rPr>
              <w:t>No</w:t>
            </w:r>
            <w:r w:rsidR="00CF3B83">
              <w:rPr>
                <w:sz w:val="18"/>
              </w:rPr>
              <w:t>t necessary</w:t>
            </w:r>
          </w:p>
          <w:p w14:paraId="01B57E40" w14:textId="77777777" w:rsidR="00C225AA" w:rsidRDefault="00C225AA" w:rsidP="00C225AA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Format: PPT</w:t>
            </w:r>
            <w:r>
              <w:rPr>
                <w:sz w:val="18"/>
              </w:rPr>
              <w:t xml:space="preserve"> or PDF</w:t>
            </w:r>
          </w:p>
          <w:p w14:paraId="0C08E9C2" w14:textId="5B0F1DDB" w:rsidR="00B421CE" w:rsidRPr="00C225AA" w:rsidRDefault="00B421CE" w:rsidP="00C225AA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ue date of data submission: April 10, 2024</w:t>
            </w:r>
          </w:p>
        </w:tc>
      </w:tr>
      <w:tr w:rsidR="00FA7DA2" w:rsidRPr="0027276E" w14:paraId="27FC7EAD" w14:textId="77777777" w:rsidTr="00CF518A">
        <w:trPr>
          <w:trHeight w:val="1085"/>
        </w:trPr>
        <w:tc>
          <w:tcPr>
            <w:tcW w:w="2263" w:type="dxa"/>
          </w:tcPr>
          <w:p w14:paraId="0E2EE2B4" w14:textId="77777777" w:rsidR="00CF518A" w:rsidRDefault="00FA7DA2" w:rsidP="00CA5CD5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 xml:space="preserve">dvertisement in the </w:t>
            </w:r>
            <w:r w:rsidR="00B718F1">
              <w:rPr>
                <w:sz w:val="18"/>
              </w:rPr>
              <w:t xml:space="preserve">digital </w:t>
            </w:r>
            <w:r>
              <w:rPr>
                <w:sz w:val="18"/>
              </w:rPr>
              <w:t>conference procedure</w:t>
            </w:r>
            <w:r w:rsidR="00B718F1" w:rsidRPr="00B718F1">
              <w:rPr>
                <w:sz w:val="18"/>
                <w:szCs w:val="18"/>
              </w:rPr>
              <w:t xml:space="preserve"> </w:t>
            </w:r>
            <w:r w:rsidR="00CF518A" w:rsidRPr="00B718F1">
              <w:rPr>
                <w:rFonts w:hint="eastAsia"/>
                <w:sz w:val="18"/>
                <w:szCs w:val="18"/>
              </w:rPr>
              <w:t>(</w:t>
            </w:r>
            <w:r w:rsidR="00B718F1" w:rsidRPr="00B718F1">
              <w:rPr>
                <w:sz w:val="18"/>
                <w:szCs w:val="18"/>
              </w:rPr>
              <w:t>no</w:t>
            </w:r>
            <w:r w:rsidR="00CF518A" w:rsidRPr="00B718F1">
              <w:rPr>
                <w:sz w:val="18"/>
                <w:szCs w:val="18"/>
              </w:rPr>
              <w:t xml:space="preserve"> addit</w:t>
            </w:r>
            <w:r w:rsidR="00C25408" w:rsidRPr="00B718F1">
              <w:rPr>
                <w:sz w:val="18"/>
                <w:szCs w:val="18"/>
              </w:rPr>
              <w:t>i</w:t>
            </w:r>
            <w:r w:rsidR="00CF518A" w:rsidRPr="00B718F1">
              <w:rPr>
                <w:sz w:val="18"/>
                <w:szCs w:val="18"/>
              </w:rPr>
              <w:t>onal charge)</w:t>
            </w:r>
          </w:p>
          <w:p w14:paraId="3F0B945F" w14:textId="17B2236F" w:rsidR="00CA5CD5" w:rsidRPr="0027276E" w:rsidRDefault="00CA5CD5" w:rsidP="00CA5CD5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ue date: April </w:t>
            </w:r>
            <w:r w:rsidR="00B421CE">
              <w:rPr>
                <w:b/>
                <w:bCs/>
                <w:sz w:val="16"/>
                <w:szCs w:val="16"/>
              </w:rPr>
              <w:t>4, 2024</w:t>
            </w:r>
          </w:p>
        </w:tc>
        <w:tc>
          <w:tcPr>
            <w:tcW w:w="7371" w:type="dxa"/>
          </w:tcPr>
          <w:p w14:paraId="3A47CC44" w14:textId="77777777" w:rsidR="00FA7DA2" w:rsidRDefault="00FA7DA2" w:rsidP="00C72296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  <w:r w:rsidR="00CF3B83">
              <w:rPr>
                <w:rFonts w:hint="eastAsia"/>
                <w:sz w:val="18"/>
              </w:rPr>
              <w:t>, I want</w:t>
            </w:r>
            <w:r>
              <w:rPr>
                <w:rFonts w:hint="eastAsia"/>
                <w:sz w:val="18"/>
              </w:rPr>
              <w:t xml:space="preserve">　　　□</w:t>
            </w:r>
            <w:r>
              <w:rPr>
                <w:rFonts w:hint="eastAsia"/>
                <w:sz w:val="18"/>
              </w:rPr>
              <w:t>No</w:t>
            </w:r>
            <w:r w:rsidR="00CF3B83">
              <w:rPr>
                <w:sz w:val="18"/>
              </w:rPr>
              <w:t>t necessary</w:t>
            </w:r>
          </w:p>
          <w:p w14:paraId="6F7418AE" w14:textId="77777777" w:rsidR="00CF518A" w:rsidRPr="00CF518A" w:rsidRDefault="00CF518A" w:rsidP="00C72296">
            <w:pPr>
              <w:spacing w:line="280" w:lineRule="exact"/>
              <w:rPr>
                <w:sz w:val="16"/>
                <w:szCs w:val="16"/>
              </w:rPr>
            </w:pPr>
            <w:r w:rsidRPr="00CF518A">
              <w:rPr>
                <w:sz w:val="16"/>
                <w:szCs w:val="16"/>
              </w:rPr>
              <w:t>Handout size:</w:t>
            </w:r>
            <w:r>
              <w:rPr>
                <w:sz w:val="16"/>
                <w:szCs w:val="16"/>
              </w:rPr>
              <w:t xml:space="preserve">  </w:t>
            </w:r>
            <w:r w:rsidRPr="00CF518A">
              <w:rPr>
                <w:sz w:val="16"/>
                <w:szCs w:val="16"/>
              </w:rPr>
              <w:t>207mm W x 296mm H</w:t>
            </w:r>
          </w:p>
          <w:p w14:paraId="3171105F" w14:textId="77777777" w:rsidR="00CF518A" w:rsidRDefault="00CF518A" w:rsidP="00C72296">
            <w:pPr>
              <w:spacing w:line="280" w:lineRule="exact"/>
              <w:rPr>
                <w:sz w:val="16"/>
                <w:szCs w:val="16"/>
              </w:rPr>
            </w:pPr>
            <w:r w:rsidRPr="00CF518A">
              <w:rPr>
                <w:sz w:val="16"/>
                <w:szCs w:val="16"/>
              </w:rPr>
              <w:t>Ad size: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CF518A">
              <w:rPr>
                <w:rFonts w:hint="eastAsia"/>
                <w:sz w:val="16"/>
                <w:szCs w:val="16"/>
              </w:rPr>
              <w:t>Non-</w:t>
            </w:r>
            <w:proofErr w:type="gramStart"/>
            <w:r w:rsidRPr="00CF518A">
              <w:rPr>
                <w:rFonts w:hint="eastAsia"/>
                <w:sz w:val="16"/>
                <w:szCs w:val="16"/>
              </w:rPr>
              <w:t xml:space="preserve">Bleed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F518A">
              <w:rPr>
                <w:rFonts w:hint="eastAsia"/>
                <w:sz w:val="16"/>
                <w:szCs w:val="16"/>
              </w:rPr>
              <w:t>186</w:t>
            </w:r>
            <w:proofErr w:type="gramEnd"/>
            <w:r w:rsidRPr="00CF518A">
              <w:rPr>
                <w:rFonts w:hint="eastAsia"/>
                <w:sz w:val="16"/>
                <w:szCs w:val="16"/>
              </w:rPr>
              <w:t>mm W x 270mm H</w:t>
            </w:r>
            <w:r>
              <w:rPr>
                <w:sz w:val="16"/>
                <w:szCs w:val="16"/>
              </w:rPr>
              <w:t xml:space="preserve">  </w:t>
            </w:r>
            <w:r w:rsidRPr="00CF518A">
              <w:rPr>
                <w:sz w:val="16"/>
                <w:szCs w:val="16"/>
              </w:rPr>
              <w:t>Bleed 202mm W x 296mm H</w:t>
            </w:r>
          </w:p>
          <w:p w14:paraId="604DE950" w14:textId="13130762" w:rsidR="00520A50" w:rsidRPr="00B718F1" w:rsidRDefault="00520A50" w:rsidP="00C7229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ormat: ai or eps AND pdf format.</w:t>
            </w:r>
          </w:p>
        </w:tc>
      </w:tr>
    </w:tbl>
    <w:p w14:paraId="27EAE098" w14:textId="21E66A85" w:rsidR="00CA5CD5" w:rsidRDefault="00CA5CD5" w:rsidP="00B814EB">
      <w:pPr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You may want to upload heavy volume data at:</w:t>
      </w:r>
      <w:r>
        <w:rPr>
          <w:rFonts w:hint="eastAsia"/>
          <w:sz w:val="18"/>
          <w:szCs w:val="20"/>
        </w:rPr>
        <w:t xml:space="preserve">　</w:t>
      </w:r>
      <w:hyperlink r:id="rId8" w:history="1">
        <w:r w:rsidRPr="00265DEC">
          <w:rPr>
            <w:rStyle w:val="a9"/>
            <w:rFonts w:hint="eastAsia"/>
            <w:sz w:val="18"/>
            <w:szCs w:val="20"/>
          </w:rPr>
          <w:t>https://www.dropbox.com/request/yN3ZwBnxCu6fzuflGh9C</w:t>
        </w:r>
      </w:hyperlink>
      <w:r>
        <w:rPr>
          <w:rFonts w:hint="eastAsia"/>
          <w:sz w:val="18"/>
          <w:szCs w:val="20"/>
        </w:rPr>
        <w:t xml:space="preserve">　</w:t>
      </w:r>
    </w:p>
    <w:p w14:paraId="1C9479CF" w14:textId="6FC306DB" w:rsidR="00B814EB" w:rsidRPr="00FA7DA2" w:rsidRDefault="00FA7DA2" w:rsidP="00B814EB">
      <w:pPr>
        <w:jc w:val="left"/>
        <w:rPr>
          <w:sz w:val="18"/>
          <w:szCs w:val="20"/>
        </w:rPr>
      </w:pPr>
      <w:r w:rsidRPr="00FA7DA2">
        <w:rPr>
          <w:rFonts w:hint="eastAsia"/>
          <w:sz w:val="18"/>
          <w:szCs w:val="20"/>
        </w:rPr>
        <w:t>The following request</w:t>
      </w:r>
      <w:r w:rsidR="00B718F1">
        <w:rPr>
          <w:sz w:val="18"/>
          <w:szCs w:val="20"/>
        </w:rPr>
        <w:t xml:space="preserve"> is available with</w:t>
      </w:r>
      <w:r w:rsidRPr="00FA7DA2">
        <w:rPr>
          <w:rFonts w:hint="eastAsia"/>
          <w:sz w:val="18"/>
          <w:szCs w:val="20"/>
        </w:rPr>
        <w:t xml:space="preserve"> additional charges</w:t>
      </w:r>
      <w:r w:rsidR="00CA5CD5">
        <w:rPr>
          <w:sz w:val="18"/>
          <w:szCs w:val="20"/>
        </w:rPr>
        <w:t xml:space="preserve"> for exhibitors</w:t>
      </w:r>
      <w:r w:rsidRPr="00FA7DA2">
        <w:rPr>
          <w:rFonts w:hint="eastAsia"/>
          <w:sz w:val="18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B814EB" w:rsidRPr="0027276E" w14:paraId="68EE87F0" w14:textId="77777777" w:rsidTr="00C72296">
        <w:tc>
          <w:tcPr>
            <w:tcW w:w="2830" w:type="dxa"/>
          </w:tcPr>
          <w:p w14:paraId="1889397A" w14:textId="77777777" w:rsidR="00B814EB" w:rsidRDefault="0013671D" w:rsidP="00C72296">
            <w:pPr>
              <w:spacing w:line="2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Additional electric plug</w:t>
            </w:r>
          </w:p>
          <w:p w14:paraId="0711AE34" w14:textId="21C3BE17" w:rsidR="00C72296" w:rsidRPr="0027276E" w:rsidRDefault="00C72296" w:rsidP="00C72296">
            <w:pPr>
              <w:spacing w:line="2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Regular booth exhibitor will be provided 500W outlet)</w:t>
            </w:r>
            <w:r w:rsidR="00B718F1">
              <w:rPr>
                <w:sz w:val="18"/>
              </w:rPr>
              <w:t xml:space="preserve"> 5,500 yen per 500W</w:t>
            </w:r>
          </w:p>
        </w:tc>
        <w:tc>
          <w:tcPr>
            <w:tcW w:w="6804" w:type="dxa"/>
          </w:tcPr>
          <w:p w14:paraId="4C54B69D" w14:textId="77777777" w:rsidR="00B814EB" w:rsidRPr="0027276E" w:rsidRDefault="00B814EB" w:rsidP="0013671D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="00920600">
              <w:rPr>
                <w:rFonts w:hint="eastAsia"/>
                <w:sz w:val="18"/>
              </w:rPr>
              <w:t xml:space="preserve">　　　　　　　　　　　　</w:t>
            </w:r>
            <w:r w:rsidRPr="0027276E">
              <w:rPr>
                <w:rFonts w:hint="eastAsia"/>
                <w:sz w:val="18"/>
              </w:rPr>
              <w:t>W</w:t>
            </w:r>
            <w:r w:rsidR="00920600">
              <w:rPr>
                <w:rFonts w:hint="eastAsia"/>
                <w:sz w:val="18"/>
              </w:rPr>
              <w:t xml:space="preserve">　　</w:t>
            </w:r>
          </w:p>
        </w:tc>
      </w:tr>
      <w:tr w:rsidR="00B814EB" w:rsidRPr="0027276E" w14:paraId="57A69E82" w14:textId="77777777" w:rsidTr="00C72296">
        <w:tc>
          <w:tcPr>
            <w:tcW w:w="2830" w:type="dxa"/>
          </w:tcPr>
          <w:p w14:paraId="21E1F967" w14:textId="39419A51" w:rsidR="00B814EB" w:rsidRPr="0027276E" w:rsidRDefault="00920600" w:rsidP="00C72296">
            <w:pPr>
              <w:spacing w:line="220" w:lineRule="exact"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Others (Spot light, catalog stand, </w:t>
            </w:r>
            <w:proofErr w:type="spellStart"/>
            <w:r w:rsidR="00C72296"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804" w:type="dxa"/>
          </w:tcPr>
          <w:p w14:paraId="75299784" w14:textId="77777777"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7276E" w:rsidRPr="0027276E" w14:paraId="37A8A8B4" w14:textId="77777777" w:rsidTr="00C72296">
        <w:tc>
          <w:tcPr>
            <w:tcW w:w="2830" w:type="dxa"/>
          </w:tcPr>
          <w:p w14:paraId="2E1BCF4C" w14:textId="77777777" w:rsidR="0027276E" w:rsidRPr="0027276E" w:rsidRDefault="00FA7DA2" w:rsidP="0027276E">
            <w:pPr>
              <w:spacing w:line="300" w:lineRule="exact"/>
              <w:jc w:val="left"/>
              <w:rPr>
                <w:sz w:val="18"/>
              </w:rPr>
            </w:pPr>
            <w:r w:rsidRPr="00FA7DA2">
              <w:rPr>
                <w:sz w:val="18"/>
              </w:rPr>
              <w:t>Heavy Exhibits</w:t>
            </w:r>
            <w:r w:rsidRPr="00FA7DA2">
              <w:rPr>
                <w:sz w:val="18"/>
              </w:rPr>
              <w:tab/>
            </w:r>
          </w:p>
        </w:tc>
        <w:tc>
          <w:tcPr>
            <w:tcW w:w="6804" w:type="dxa"/>
          </w:tcPr>
          <w:p w14:paraId="7BEC69ED" w14:textId="77777777" w:rsidR="0027276E" w:rsidRPr="0027276E" w:rsidRDefault="00920600" w:rsidP="00FA7DA2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 xml:space="preserve">Weight   </w:t>
            </w:r>
            <w:r w:rsidR="0027276E">
              <w:rPr>
                <w:rFonts w:hint="eastAsia"/>
                <w:sz w:val="18"/>
              </w:rPr>
              <w:t xml:space="preserve">　　　　　　</w:t>
            </w:r>
            <w:r w:rsidR="0027276E">
              <w:rPr>
                <w:rFonts w:hint="eastAsia"/>
                <w:sz w:val="18"/>
              </w:rPr>
              <w:t>kg</w:t>
            </w:r>
          </w:p>
        </w:tc>
      </w:tr>
    </w:tbl>
    <w:p w14:paraId="4F67EDE9" w14:textId="77777777" w:rsidR="00CA5CD5" w:rsidRDefault="00555BA0" w:rsidP="00FA7DA2">
      <w:pPr>
        <w:spacing w:line="240" w:lineRule="exact"/>
        <w:jc w:val="left"/>
        <w:rPr>
          <w:sz w:val="18"/>
          <w:szCs w:val="18"/>
        </w:rPr>
      </w:pPr>
      <w:r w:rsidRPr="00CA5CD5">
        <w:rPr>
          <w:rFonts w:hint="eastAsia"/>
          <w:sz w:val="18"/>
          <w:szCs w:val="18"/>
        </w:rPr>
        <w:t xml:space="preserve">The invoice will be sent to you upon our receipt of your application form. </w:t>
      </w:r>
      <w:r w:rsidRPr="00CA5CD5">
        <w:rPr>
          <w:sz w:val="18"/>
          <w:szCs w:val="18"/>
        </w:rPr>
        <w:t xml:space="preserve"> </w:t>
      </w:r>
    </w:p>
    <w:p w14:paraId="6D81E413" w14:textId="18F90CEF" w:rsidR="0027276E" w:rsidRPr="00CA5CD5" w:rsidRDefault="00555BA0" w:rsidP="00FA7DA2">
      <w:pPr>
        <w:spacing w:line="240" w:lineRule="exact"/>
        <w:jc w:val="left"/>
        <w:rPr>
          <w:sz w:val="18"/>
          <w:szCs w:val="18"/>
        </w:rPr>
      </w:pPr>
      <w:r w:rsidRPr="00CA5CD5">
        <w:rPr>
          <w:sz w:val="18"/>
          <w:szCs w:val="18"/>
        </w:rPr>
        <w:t xml:space="preserve">The payment should be completed by </w:t>
      </w:r>
      <w:r w:rsidR="006D095A" w:rsidRPr="00CA5CD5">
        <w:rPr>
          <w:rFonts w:hint="eastAsia"/>
          <w:sz w:val="18"/>
          <w:szCs w:val="18"/>
        </w:rPr>
        <w:t>April 3</w:t>
      </w:r>
      <w:r w:rsidR="00C72296" w:rsidRPr="00CA5CD5">
        <w:rPr>
          <w:sz w:val="18"/>
          <w:szCs w:val="18"/>
        </w:rPr>
        <w:t>0</w:t>
      </w:r>
      <w:r w:rsidRPr="00CA5CD5">
        <w:rPr>
          <w:sz w:val="18"/>
          <w:szCs w:val="18"/>
        </w:rPr>
        <w:t xml:space="preserve">, </w:t>
      </w:r>
      <w:r w:rsidR="006D095A" w:rsidRPr="00CA5CD5">
        <w:rPr>
          <w:sz w:val="18"/>
          <w:szCs w:val="18"/>
        </w:rPr>
        <w:t>20</w:t>
      </w:r>
      <w:r w:rsidR="0025759A" w:rsidRPr="00CA5CD5">
        <w:rPr>
          <w:rFonts w:hint="eastAsia"/>
          <w:sz w:val="18"/>
          <w:szCs w:val="18"/>
        </w:rPr>
        <w:t>2</w:t>
      </w:r>
      <w:r w:rsidR="00B421CE">
        <w:rPr>
          <w:sz w:val="18"/>
          <w:szCs w:val="18"/>
        </w:rPr>
        <w:t xml:space="preserve">4 </w:t>
      </w:r>
      <w:r w:rsidRPr="00CA5CD5">
        <w:rPr>
          <w:sz w:val="18"/>
          <w:szCs w:val="18"/>
        </w:rPr>
        <w:t>at latest.</w:t>
      </w:r>
    </w:p>
    <w:sectPr w:rsidR="0027276E" w:rsidRPr="00CA5CD5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6A7D" w14:textId="77777777" w:rsidR="009531F8" w:rsidRDefault="009531F8" w:rsidP="004B187F">
      <w:r>
        <w:separator/>
      </w:r>
    </w:p>
  </w:endnote>
  <w:endnote w:type="continuationSeparator" w:id="0">
    <w:p w14:paraId="2D3ED17C" w14:textId="77777777" w:rsidR="009531F8" w:rsidRDefault="009531F8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7558" w14:textId="77777777" w:rsidR="009531F8" w:rsidRDefault="009531F8" w:rsidP="004B187F">
      <w:r>
        <w:separator/>
      </w:r>
    </w:p>
  </w:footnote>
  <w:footnote w:type="continuationSeparator" w:id="0">
    <w:p w14:paraId="3E95A3EC" w14:textId="77777777" w:rsidR="009531F8" w:rsidRDefault="009531F8" w:rsidP="004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4331"/>
    <w:multiLevelType w:val="hybridMultilevel"/>
    <w:tmpl w:val="DAE63A34"/>
    <w:lvl w:ilvl="0" w:tplc="D0F8591C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AA4FE9"/>
    <w:multiLevelType w:val="hybridMultilevel"/>
    <w:tmpl w:val="CA70A912"/>
    <w:lvl w:ilvl="0" w:tplc="7DB2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CE05D9A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C1AD0"/>
    <w:multiLevelType w:val="hybridMultilevel"/>
    <w:tmpl w:val="EF345AFA"/>
    <w:lvl w:ilvl="0" w:tplc="77FCA4D4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26CE4"/>
    <w:multiLevelType w:val="hybridMultilevel"/>
    <w:tmpl w:val="12FEDFA8"/>
    <w:lvl w:ilvl="0" w:tplc="B8924A98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118923">
    <w:abstractNumId w:val="0"/>
  </w:num>
  <w:num w:numId="2" w16cid:durableId="1273172426">
    <w:abstractNumId w:val="1"/>
  </w:num>
  <w:num w:numId="3" w16cid:durableId="1832476676">
    <w:abstractNumId w:val="2"/>
  </w:num>
  <w:num w:numId="4" w16cid:durableId="163055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25"/>
    <w:rsid w:val="000014F1"/>
    <w:rsid w:val="0013671D"/>
    <w:rsid w:val="001E768F"/>
    <w:rsid w:val="0025759A"/>
    <w:rsid w:val="0027276E"/>
    <w:rsid w:val="00272977"/>
    <w:rsid w:val="002B4C25"/>
    <w:rsid w:val="0036615E"/>
    <w:rsid w:val="004B187F"/>
    <w:rsid w:val="004D0B53"/>
    <w:rsid w:val="00520A50"/>
    <w:rsid w:val="00531489"/>
    <w:rsid w:val="00555BA0"/>
    <w:rsid w:val="005F36DF"/>
    <w:rsid w:val="006A53E2"/>
    <w:rsid w:val="006B2AC8"/>
    <w:rsid w:val="006D095A"/>
    <w:rsid w:val="007D7213"/>
    <w:rsid w:val="007D7BC7"/>
    <w:rsid w:val="008036F9"/>
    <w:rsid w:val="00813D3C"/>
    <w:rsid w:val="00896297"/>
    <w:rsid w:val="008B5560"/>
    <w:rsid w:val="008E5A7B"/>
    <w:rsid w:val="00920600"/>
    <w:rsid w:val="009531F8"/>
    <w:rsid w:val="00A73C67"/>
    <w:rsid w:val="00A7664D"/>
    <w:rsid w:val="00AA705C"/>
    <w:rsid w:val="00AC6BDC"/>
    <w:rsid w:val="00B421CE"/>
    <w:rsid w:val="00B45ACB"/>
    <w:rsid w:val="00B718F1"/>
    <w:rsid w:val="00B814EB"/>
    <w:rsid w:val="00BA12FF"/>
    <w:rsid w:val="00BA1A1F"/>
    <w:rsid w:val="00C225AA"/>
    <w:rsid w:val="00C25408"/>
    <w:rsid w:val="00C512E1"/>
    <w:rsid w:val="00C72296"/>
    <w:rsid w:val="00C75396"/>
    <w:rsid w:val="00C93DCC"/>
    <w:rsid w:val="00CA5CD5"/>
    <w:rsid w:val="00CF3B83"/>
    <w:rsid w:val="00CF518A"/>
    <w:rsid w:val="00D52263"/>
    <w:rsid w:val="00D71C21"/>
    <w:rsid w:val="00DD6CE0"/>
    <w:rsid w:val="00EE35F3"/>
    <w:rsid w:val="00EF2CF5"/>
    <w:rsid w:val="00F169B5"/>
    <w:rsid w:val="00F43F75"/>
    <w:rsid w:val="00FA7DA2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68235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paragraph" w:styleId="a8">
    <w:name w:val="List Paragraph"/>
    <w:basedOn w:val="a"/>
    <w:uiPriority w:val="34"/>
    <w:qFormat/>
    <w:rsid w:val="0013671D"/>
    <w:pPr>
      <w:ind w:leftChars="400" w:left="840"/>
    </w:pPr>
  </w:style>
  <w:style w:type="character" w:styleId="a9">
    <w:name w:val="Hyperlink"/>
    <w:basedOn w:val="a0"/>
    <w:uiPriority w:val="99"/>
    <w:unhideWhenUsed/>
    <w:rsid w:val="00FA7D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0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yN3ZwBnxCu6fzuflGh9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f_2024@semiconpor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Naoko Tani</cp:lastModifiedBy>
  <cp:revision>2</cp:revision>
  <dcterms:created xsi:type="dcterms:W3CDTF">2023-12-15T02:43:00Z</dcterms:created>
  <dcterms:modified xsi:type="dcterms:W3CDTF">2023-12-15T02:43:00Z</dcterms:modified>
</cp:coreProperties>
</file>